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after="300"/>
        <w:jc w:val="center"/>
      </w:pPr>
      <w:r>
        <w:rPr>
          <w:b w:val="on"/>
          <w:sz w:val="36"/>
          <w:color w:val="1E3A8A"/>
          <w:rFonts w:ascii="Calibri" w:hAnsi="Calibri" w:cs="Calibri" w:eastAsia="Calibri"/>
        </w:rPr>
        <w:t>INFORME DE EJECUCIÓN DE PRUEBAS</w:t>
      </w:r>
    </w:p>
    <w:p>
      <w:pPr>
        <w:spacing w:after="400"/>
        <w:jc w:val="center"/>
      </w:pPr>
      <w:r>
        <w:rPr>
          <w:sz w:val="28"/>
          <w:color w:val="1E3A8A"/>
          <w:rFonts w:ascii="Calibri" w:hAnsi="Calibri" w:cs="Calibri" w:eastAsia="Calibri"/>
        </w:rPr>
        <w:t>Caso de Prueba: TC02 - Validar mensaje de error cuando no se ingresa usuario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Nombre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TC02 - Validar mensaje de error cuando no se ingresa usuario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Estado</w:t>
            </w:r>
          </w:p>
        </w:tc>
        <w:tc>
          <w:tcPr>
            <w:shd w:fill="E6F7F1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10B981"/>
              </w:rPr>
              <w:t>PASSED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Duración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4 segundos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Navegador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Chrome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Fecha y Hora de Ejecución</w:t>
            </w:r>
          </w:p>
        </w:tc>
        <w:tc>
          <w:tcPr>
            <w:gridSpan w:val="3"/>
          </w:tcPr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02/10/2025 17:52:55</w:t>
            </w:r>
          </w:p>
        </w:tc>
      </w:tr>
    </w:tbl>
    <w:p>
      <w:r>
        <w:br/>
      </w:r>
    </w:p>
    <w:p>
      <w:pPr>
        <w:spacing w:before="400" w:after="400"/>
        <w:jc w:val="center"/>
      </w:pPr>
      <w:r>
        <w:rPr>
          <w:b w:val="on"/>
          <w:sz w:val="32"/>
          <w:color w:val="1E3A8A"/>
          <w:rFonts w:ascii="Calibri" w:hAnsi="Calibri" w:cs="Calibri" w:eastAsia="Calibri"/>
        </w:rPr>
        <w:t>PASOS EJECUTADOS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1: NAVEGAR A LA PÁGINA DE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0" name="Drawing 0" descr="screenshots/1_Navegar_a_la_p_gina_de_login_20251002_175251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screenshots/1_Navegar_a_la_p_gina_de_login_20251002_175251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2: LIMPIAR CAMPO DE USUARIO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1" name="Drawing 1" descr="screenshots/2_Limpiar_campo_de_usuario_20251002_175252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shots/2_Limpiar_campo_de_usuario_20251002_175252.png"/>
                          <pic:cNvPicPr>
                            <a:picLocks noChangeAspect="true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3: INGRESAR CONTRASEÑA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2" name="Drawing 2" descr="screenshots/3_Ingresar_contrase_a_20251002_175253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creenshots/3_Ingresar_contrase_a_20251002_175253.png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4: HACER CLIC EN BOTÓN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3" name="Drawing 3" descr="screenshots/4_Hacer_clic_en_bot_n_login_20251002_175254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shots/4_Hacer_clic_en_bot_n_login_20251002_175254.png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5: VALIDAR MENSAJE DE ERROR DE USUARIO REQUERIDO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4" name="Drawing 4" descr="screenshots/5_Validar_mensaje_de_error_de_usuario_requerido_20251002_175255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s/5_Validar_mensaje_de_error_de_usuario_requerido_20251002_175255.png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sectPr>
      <w:pgMar w:top="1440" w:right="1440" w:bottom="1440" w:left="1440"/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2025-10-02T22:52:50Z</dcterms:created>
  <dc:creator>Apache POI</dc:creator>
</cp:coreProperties>
</file>